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1C25" w14:textId="68306787" w:rsidR="007720CB" w:rsidRDefault="007720CB" w:rsidP="007720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по Красноярскому краю, сообщает о том, что продолжает свою работу региональный ситуационный центр (РСЦ), созданные на базе Управления федеральной налоговой службы по Красноярскому краю для оперативного мониторинга ситуации в экономике. Кроме того, на РСЦ возложены функции оперативного штаба в условиях, проводимых в Российской Федерации мобилизационных мероприятий в целях обеспечения устойчивости функционирования организаций.</w:t>
      </w:r>
    </w:p>
    <w:p w14:paraId="2400A439" w14:textId="4449F609" w:rsidR="007720CB" w:rsidRPr="00F16427" w:rsidRDefault="00F16427" w:rsidP="007720C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обращений налогоплательщиков непосредственно                   в РСЦ, созданы каналы связи: </w:t>
      </w:r>
      <w:hyperlink r:id="rId4" w:history="1"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2400@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642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2400@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D078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78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                 (391) 263-91-01, </w:t>
      </w:r>
      <w:r>
        <w:rPr>
          <w:rFonts w:ascii="Times New Roman" w:hAnsi="Times New Roman" w:cs="Times New Roman"/>
          <w:sz w:val="28"/>
          <w:szCs w:val="28"/>
        </w:rPr>
        <w:t xml:space="preserve">(391) </w:t>
      </w:r>
      <w:r>
        <w:rPr>
          <w:rFonts w:ascii="Times New Roman" w:hAnsi="Times New Roman" w:cs="Times New Roman"/>
          <w:sz w:val="28"/>
          <w:szCs w:val="28"/>
        </w:rPr>
        <w:t xml:space="preserve">263-91-02, </w:t>
      </w:r>
      <w:r>
        <w:rPr>
          <w:rFonts w:ascii="Times New Roman" w:hAnsi="Times New Roman" w:cs="Times New Roman"/>
          <w:sz w:val="28"/>
          <w:szCs w:val="28"/>
        </w:rPr>
        <w:t xml:space="preserve">(391) </w:t>
      </w:r>
      <w:r>
        <w:rPr>
          <w:rFonts w:ascii="Times New Roman" w:hAnsi="Times New Roman" w:cs="Times New Roman"/>
          <w:sz w:val="28"/>
          <w:szCs w:val="28"/>
        </w:rPr>
        <w:t>263-91-46, а также возможно направление обращений по ТКС или через личные кабинеты налогоплательщиков.</w:t>
      </w:r>
    </w:p>
    <w:sectPr w:rsidR="007720CB" w:rsidRPr="00F1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17"/>
    <w:rsid w:val="0014780F"/>
    <w:rsid w:val="00151917"/>
    <w:rsid w:val="007720CB"/>
    <w:rsid w:val="00F1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B0F6"/>
  <w15:chartTrackingRefBased/>
  <w15:docId w15:val="{6AFEFF19-08F4-4F71-A83A-E03B26F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4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.R2400@tax.gov.ru" TargetMode="External"/><Relationship Id="rId4" Type="http://schemas.openxmlformats.org/officeDocument/2006/relationships/hyperlink" Target="mailto:r2400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cp:lastPrinted>2023-01-19T06:23:00Z</cp:lastPrinted>
  <dcterms:created xsi:type="dcterms:W3CDTF">2023-01-19T06:14:00Z</dcterms:created>
  <dcterms:modified xsi:type="dcterms:W3CDTF">2023-01-19T06:23:00Z</dcterms:modified>
</cp:coreProperties>
</file>